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40507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 w:rsidRPr="006824AC">
        <w:rPr>
          <w:b/>
          <w:bCs/>
          <w:i/>
          <w:iCs/>
          <w:sz w:val="28"/>
          <w:szCs w:val="28"/>
          <w:lang w:val="uk-UA"/>
        </w:rPr>
        <w:t>Варіант 1</w:t>
      </w:r>
    </w:p>
    <w:p w:rsidR="0040507A" w:rsidRPr="006824AC" w:rsidRDefault="0040507A" w:rsidP="0040507A">
      <w:pPr>
        <w:widowControl/>
        <w:numPr>
          <w:ilvl w:val="0"/>
          <w:numId w:val="1"/>
        </w:numPr>
        <w:tabs>
          <w:tab w:val="left" w:pos="1442"/>
        </w:tabs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Фактори, що впливають на зміну мікрофлори крупи при обробці і зберіганні. </w:t>
      </w:r>
    </w:p>
    <w:p w:rsidR="0040507A" w:rsidRPr="006824AC" w:rsidRDefault="0040507A" w:rsidP="0040507A">
      <w:pPr>
        <w:widowControl/>
        <w:numPr>
          <w:ilvl w:val="0"/>
          <w:numId w:val="1"/>
        </w:numPr>
        <w:tabs>
          <w:tab w:val="left" w:pos="1442"/>
        </w:tabs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в</w:t>
      </w:r>
      <w:r w:rsidRPr="006824AC">
        <w:rPr>
          <w:sz w:val="28"/>
          <w:szCs w:val="28"/>
          <w:lang w:val="uk-UA"/>
        </w:rPr>
        <w:t>ластивості молочнокислих бактерій, що входять до складу житніх заквасок</w:t>
      </w:r>
      <w:r>
        <w:rPr>
          <w:sz w:val="28"/>
          <w:szCs w:val="28"/>
          <w:lang w:val="uk-UA"/>
        </w:rPr>
        <w:t xml:space="preserve"> впливають на біохімічні процеси тіста</w:t>
      </w:r>
      <w:r w:rsidRPr="006824AC">
        <w:rPr>
          <w:sz w:val="28"/>
          <w:szCs w:val="28"/>
          <w:lang w:val="uk-UA"/>
        </w:rPr>
        <w:t xml:space="preserve">. </w:t>
      </w:r>
    </w:p>
    <w:p w:rsidR="0040507A" w:rsidRPr="006824AC" w:rsidRDefault="0040507A" w:rsidP="0040507A">
      <w:pPr>
        <w:widowControl/>
        <w:numPr>
          <w:ilvl w:val="0"/>
          <w:numId w:val="1"/>
        </w:numPr>
        <w:autoSpaceDE/>
        <w:autoSpaceDN/>
        <w:jc w:val="both"/>
        <w:rPr>
          <w:sz w:val="28"/>
          <w:szCs w:val="28"/>
          <w:lang w:val="uk-UA"/>
        </w:rPr>
      </w:pPr>
      <w:r w:rsidRPr="006824AC">
        <w:rPr>
          <w:sz w:val="28"/>
          <w:szCs w:val="28"/>
          <w:lang w:val="uk-UA"/>
        </w:rPr>
        <w:t>При виробництві пшеничного хліба використовують пшеничне борошно 1 сорту. В ньому виявлено вміст спор картопляної палички &gt; 2000 КУО/г</w:t>
      </w:r>
      <w:r>
        <w:rPr>
          <w:sz w:val="28"/>
          <w:szCs w:val="28"/>
          <w:lang w:val="uk-UA"/>
        </w:rPr>
        <w:t xml:space="preserve"> , чи придатне борошно для виробництва?</w:t>
      </w:r>
      <w:r w:rsidRPr="006824AC">
        <w:rPr>
          <w:sz w:val="28"/>
          <w:szCs w:val="28"/>
          <w:lang w:val="uk-UA"/>
        </w:rPr>
        <w:t xml:space="preserve"> Які заходи необхідно вжити, щоб запобігти «картопляній» хворобі хліба і які методи виявлення у борошні спор </w:t>
      </w:r>
      <w:r w:rsidRPr="006824AC">
        <w:rPr>
          <w:i/>
          <w:sz w:val="28"/>
          <w:szCs w:val="28"/>
          <w:lang w:val="en-US"/>
        </w:rPr>
        <w:t>Bacillus</w:t>
      </w:r>
      <w:r w:rsidRPr="006824AC">
        <w:rPr>
          <w:i/>
          <w:sz w:val="28"/>
          <w:szCs w:val="28"/>
          <w:lang w:val="uk-UA"/>
        </w:rPr>
        <w:t xml:space="preserve"> </w:t>
      </w:r>
      <w:proofErr w:type="spellStart"/>
      <w:r w:rsidRPr="006824AC">
        <w:rPr>
          <w:i/>
          <w:sz w:val="28"/>
          <w:szCs w:val="28"/>
          <w:lang w:val="en-US"/>
        </w:rPr>
        <w:t>subtilis</w:t>
      </w:r>
      <w:proofErr w:type="spellEnd"/>
      <w:r w:rsidRPr="006824AC">
        <w:rPr>
          <w:i/>
          <w:sz w:val="28"/>
          <w:szCs w:val="28"/>
          <w:lang w:val="uk-UA"/>
        </w:rPr>
        <w:t>?</w:t>
      </w:r>
      <w:bookmarkStart w:id="0" w:name="_GoBack"/>
      <w:bookmarkEnd w:id="0"/>
    </w:p>
    <w:sectPr w:rsidR="0040507A" w:rsidRPr="006824AC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6414"/>
    <w:rsid w:val="001542B5"/>
    <w:rsid w:val="003F2B1A"/>
    <w:rsid w:val="0040507A"/>
    <w:rsid w:val="00C02823"/>
    <w:rsid w:val="00E4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2018-10-22T21:52:00Z</dcterms:created>
  <dcterms:modified xsi:type="dcterms:W3CDTF">2018-10-22T21:53:00Z</dcterms:modified>
</cp:coreProperties>
</file>